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7AB4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1497AB5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1497AB6" w14:textId="5FF5D4F5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4B0D9F">
        <w:tab/>
        <w:t xml:space="preserve">: </w:t>
      </w:r>
      <w:r w:rsidR="00735031">
        <w:t>Dr. Öğr. Üyesi</w:t>
      </w:r>
      <w:r w:rsidR="004B0D9F">
        <w:t xml:space="preserve"> Önder TOPAL</w:t>
      </w:r>
    </w:p>
    <w:p w14:paraId="11497AB7" w14:textId="4F6FFBA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4B0D9F">
        <w:t>(Kurum)</w:t>
      </w:r>
      <w:r w:rsidR="004B0D9F">
        <w:tab/>
        <w:t xml:space="preserve">: </w:t>
      </w:r>
      <w:r w:rsidR="00F47141">
        <w:t>Trabzon</w:t>
      </w:r>
      <w:r w:rsidR="004B0D9F">
        <w:t xml:space="preserve"> Üniversitesi Hukuk Fakültesi </w:t>
      </w:r>
    </w:p>
    <w:p w14:paraId="11497AB8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1497AB9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1497ABA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B0D9F">
        <w:t xml:space="preserve">Ticari Defterlerin Delil Niteliği   </w:t>
      </w:r>
      <w:r>
        <w:t>(</w:t>
      </w:r>
      <w:r w:rsidR="00D9512D">
        <w:t>Yıl</w:t>
      </w:r>
      <w:r w:rsidR="004B0D9F">
        <w:t>: 2014</w:t>
      </w:r>
      <w:r>
        <w:t>)</w:t>
      </w:r>
    </w:p>
    <w:p w14:paraId="11497ABB" w14:textId="77777777" w:rsidR="00BA1DEB" w:rsidRDefault="004B0D9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Recep AKCAN</w:t>
      </w:r>
    </w:p>
    <w:p w14:paraId="11497ABC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4B0D9F">
        <w:t>andı</w:t>
      </w:r>
    </w:p>
    <w:p w14:paraId="11497ABD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4B0D9F">
        <w:t>nstitü</w:t>
      </w:r>
      <w:r w:rsidR="004B0D9F">
        <w:tab/>
        <w:t xml:space="preserve">: On Dokuz Mayıs Üniversitesi Sosyal Bilimler Enstitüsü </w:t>
      </w:r>
    </w:p>
    <w:p w14:paraId="11497ABE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1497ABF" w14:textId="231483B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E162F5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  <w:r w:rsidR="00846F1D" w:rsidRPr="00846F1D">
        <w:t>Medeni Yargılama Hukuku Bağlamında Ortaklığın Giderilmesi (İzale-</w:t>
      </w:r>
      <w:r w:rsidR="00846F1D">
        <w:t>î</w:t>
      </w:r>
      <w:r w:rsidR="00846F1D" w:rsidRPr="00846F1D">
        <w:t xml:space="preserve"> </w:t>
      </w:r>
      <w:proofErr w:type="spellStart"/>
      <w:r w:rsidR="00846F1D" w:rsidRPr="00846F1D">
        <w:t>Şüyû</w:t>
      </w:r>
      <w:proofErr w:type="spellEnd"/>
      <w:r w:rsidR="00846F1D" w:rsidRPr="00846F1D">
        <w:t>) Davası</w:t>
      </w:r>
      <w:r w:rsidR="00846F1D">
        <w:t xml:space="preserve"> </w:t>
      </w:r>
      <w:r>
        <w:t>(Yıl:</w:t>
      </w:r>
      <w:r w:rsidR="00846F1D">
        <w:t xml:space="preserve"> 2020</w:t>
      </w:r>
      <w:r>
        <w:t>)</w:t>
      </w:r>
    </w:p>
    <w:p w14:paraId="11497AC0" w14:textId="6580B83C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162F5">
        <w:t>Doç. Dr. Emel HANAĞASI</w:t>
      </w:r>
    </w:p>
    <w:p w14:paraId="11497AC1" w14:textId="1514200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1497AC2" w14:textId="6AF1FB23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F47141">
        <w:t>Ankara Üniversitesi Sosyal Bilimler Enstitüsü</w:t>
      </w:r>
    </w:p>
    <w:p w14:paraId="11497AC3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1497AC4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1497AC5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1497AC6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1497AC7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1497AC8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1497AC9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7ACC" w14:textId="77777777" w:rsidR="00EA50C0" w:rsidRDefault="00EA50C0" w:rsidP="00EE74CE">
      <w:pPr>
        <w:spacing w:after="0" w:line="240" w:lineRule="auto"/>
      </w:pPr>
      <w:r>
        <w:separator/>
      </w:r>
    </w:p>
  </w:endnote>
  <w:endnote w:type="continuationSeparator" w:id="0">
    <w:p w14:paraId="11497ACD" w14:textId="77777777" w:rsidR="00EA50C0" w:rsidRDefault="00EA50C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7ACA" w14:textId="77777777" w:rsidR="00EA50C0" w:rsidRDefault="00EA50C0" w:rsidP="00EE74CE">
      <w:pPr>
        <w:spacing w:after="0" w:line="240" w:lineRule="auto"/>
      </w:pPr>
      <w:r>
        <w:separator/>
      </w:r>
    </w:p>
  </w:footnote>
  <w:footnote w:type="continuationSeparator" w:id="0">
    <w:p w14:paraId="11497ACB" w14:textId="77777777" w:rsidR="00EA50C0" w:rsidRDefault="00EA50C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7AC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1497AC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497AD1" wp14:editId="11497AD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1497AD0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437992937">
    <w:abstractNumId w:val="0"/>
  </w:num>
  <w:num w:numId="2" w16cid:durableId="1365137790">
    <w:abstractNumId w:val="4"/>
  </w:num>
  <w:num w:numId="3" w16cid:durableId="656765405">
    <w:abstractNumId w:val="2"/>
  </w:num>
  <w:num w:numId="4" w16cid:durableId="703404169">
    <w:abstractNumId w:val="0"/>
  </w:num>
  <w:num w:numId="5" w16cid:durableId="1359820977">
    <w:abstractNumId w:val="2"/>
  </w:num>
  <w:num w:numId="6" w16cid:durableId="338391033">
    <w:abstractNumId w:val="0"/>
  </w:num>
  <w:num w:numId="7" w16cid:durableId="1175145204">
    <w:abstractNumId w:val="4"/>
  </w:num>
  <w:num w:numId="8" w16cid:durableId="2037461017">
    <w:abstractNumId w:val="2"/>
  </w:num>
  <w:num w:numId="9" w16cid:durableId="1801876969">
    <w:abstractNumId w:val="0"/>
  </w:num>
  <w:num w:numId="10" w16cid:durableId="549994906">
    <w:abstractNumId w:val="2"/>
  </w:num>
  <w:num w:numId="11" w16cid:durableId="536967269">
    <w:abstractNumId w:val="0"/>
  </w:num>
  <w:num w:numId="12" w16cid:durableId="384568972">
    <w:abstractNumId w:val="2"/>
  </w:num>
  <w:num w:numId="13" w16cid:durableId="1878618725">
    <w:abstractNumId w:val="0"/>
  </w:num>
  <w:num w:numId="14" w16cid:durableId="1754007731">
    <w:abstractNumId w:val="2"/>
  </w:num>
  <w:num w:numId="15" w16cid:durableId="2058308886">
    <w:abstractNumId w:val="0"/>
  </w:num>
  <w:num w:numId="16" w16cid:durableId="956066478">
    <w:abstractNumId w:val="4"/>
  </w:num>
  <w:num w:numId="17" w16cid:durableId="1309749477">
    <w:abstractNumId w:val="2"/>
  </w:num>
  <w:num w:numId="18" w16cid:durableId="1136021264">
    <w:abstractNumId w:val="0"/>
  </w:num>
  <w:num w:numId="19" w16cid:durableId="1729840917">
    <w:abstractNumId w:val="4"/>
  </w:num>
  <w:num w:numId="20" w16cid:durableId="124932356">
    <w:abstractNumId w:val="2"/>
  </w:num>
  <w:num w:numId="21" w16cid:durableId="2058774602">
    <w:abstractNumId w:val="5"/>
  </w:num>
  <w:num w:numId="22" w16cid:durableId="977876536">
    <w:abstractNumId w:val="1"/>
  </w:num>
  <w:num w:numId="23" w16cid:durableId="55262366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B0D9F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35031"/>
    <w:rsid w:val="007A34D7"/>
    <w:rsid w:val="00810B20"/>
    <w:rsid w:val="008320EE"/>
    <w:rsid w:val="008332A8"/>
    <w:rsid w:val="008432A9"/>
    <w:rsid w:val="00846F1D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162F5"/>
    <w:rsid w:val="00EA50C0"/>
    <w:rsid w:val="00EE74CE"/>
    <w:rsid w:val="00EF270C"/>
    <w:rsid w:val="00F424DF"/>
    <w:rsid w:val="00F47141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97AB4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2B60-5DF9-47BC-9B51-35C80C1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2024-03-31T13:59:00Z</dcterms:modified>
</cp:coreProperties>
</file>